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6A066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6A0664">
        <w:rPr>
          <w:rFonts w:ascii="Times New Roman" w:hAnsi="Times New Roman"/>
          <w:sz w:val="24"/>
          <w:szCs w:val="24"/>
        </w:rPr>
        <w:t xml:space="preserve">Příloha č. 3 Technická specifikace a </w:t>
      </w:r>
      <w:r w:rsidR="002C5532" w:rsidRPr="006A0664">
        <w:rPr>
          <w:rFonts w:ascii="Times New Roman" w:hAnsi="Times New Roman"/>
          <w:sz w:val="24"/>
          <w:szCs w:val="24"/>
        </w:rPr>
        <w:t>v</w:t>
      </w:r>
      <w:r w:rsidRPr="006A0664">
        <w:rPr>
          <w:rFonts w:ascii="Times New Roman" w:hAnsi="Times New Roman"/>
          <w:sz w:val="24"/>
          <w:szCs w:val="24"/>
        </w:rPr>
        <w:t>erifikační tabulka</w:t>
      </w:r>
      <w:r w:rsidR="00820096" w:rsidRPr="006A0664">
        <w:rPr>
          <w:rFonts w:ascii="Times New Roman" w:hAnsi="Times New Roman"/>
          <w:sz w:val="24"/>
          <w:szCs w:val="24"/>
        </w:rPr>
        <w:t xml:space="preserve"> </w:t>
      </w:r>
    </w:p>
    <w:p w:rsidR="00AD4669" w:rsidRPr="006A066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6A0664">
        <w:rPr>
          <w:rFonts w:ascii="Times New Roman" w:hAnsi="Times New Roman"/>
          <w:b/>
          <w:sz w:val="24"/>
        </w:rPr>
        <w:t>„</w:t>
      </w:r>
      <w:r w:rsidR="00B63712" w:rsidRPr="00B63712">
        <w:rPr>
          <w:rFonts w:ascii="Times New Roman" w:hAnsi="Times New Roman"/>
          <w:b/>
          <w:sz w:val="24"/>
        </w:rPr>
        <w:t>Defibrilátor s vnitřními elektrodami</w:t>
      </w:r>
      <w:r w:rsidRPr="006A0664">
        <w:rPr>
          <w:rFonts w:ascii="Times New Roman" w:hAnsi="Times New Roman"/>
          <w:b/>
          <w:sz w:val="24"/>
        </w:rPr>
        <w:t>“</w:t>
      </w:r>
    </w:p>
    <w:p w:rsidR="00CA770F" w:rsidRPr="006A0664" w:rsidRDefault="00CA770F" w:rsidP="00E20397">
      <w:pPr>
        <w:spacing w:after="200" w:line="360" w:lineRule="auto"/>
        <w:rPr>
          <w:rFonts w:ascii="Times New Roman" w:hAnsi="Times New Roman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723"/>
      </w:tblGrid>
      <w:tr w:rsidR="00AD4669" w:rsidRPr="006A0664" w:rsidTr="00FF5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  <w:hideMark/>
          </w:tcPr>
          <w:p w:rsidR="00AD4669" w:rsidRPr="006A0664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066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B63712" w:rsidRPr="00B63712">
              <w:rPr>
                <w:rFonts w:ascii="Times New Roman" w:hAnsi="Times New Roman"/>
                <w:sz w:val="24"/>
              </w:rPr>
              <w:t>Defibrilátor s vnitřními elektrodami</w:t>
            </w:r>
          </w:p>
        </w:tc>
        <w:tc>
          <w:tcPr>
            <w:tcW w:w="1723" w:type="dxa"/>
            <w:noWrap/>
            <w:hideMark/>
          </w:tcPr>
          <w:p w:rsidR="00AD4669" w:rsidRPr="006A066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6A066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6A066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6A0664" w:rsidTr="005C5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3A5B45" w:rsidRPr="006A0664" w:rsidRDefault="005C5B73" w:rsidP="003A5B45">
            <w:pPr>
              <w:jc w:val="center"/>
              <w:rPr>
                <w:rFonts w:ascii="Times New Roman" w:hAnsi="Times New Roman"/>
                <w:bCs w:val="0"/>
                <w:color w:val="000000"/>
                <w:sz w:val="28"/>
                <w:szCs w:val="28"/>
              </w:rPr>
            </w:pPr>
            <w:r w:rsidRPr="006A0664">
              <w:rPr>
                <w:rFonts w:ascii="Times New Roman" w:hAnsi="Times New Roman"/>
                <w:color w:val="000000"/>
                <w:sz w:val="28"/>
                <w:szCs w:val="28"/>
              </w:rPr>
              <w:t>Technická specifikace</w:t>
            </w: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Přenosný defibrilátor s monitorem EKG maximální hmotnost přístroje (včetně defibrilačních pádel a baterie) 7 Kg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Manuální i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semiautomatická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defibrilace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304814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Bezpečností požadavky dle IEC 60601-2-4/EN 60601-2-4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3048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Displej pro zobrazování monitorace a parametrů, velikost minimálně 6"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1B52D3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Automatický konfigurovatelný test přístroje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Světelné alarmy, zvukové signály EKG s nastavitelnou intenzitou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Napájení ze sítě i z vyjímatelné baterie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Baterie nabíjecí se zobrazením zbývajícího času provozu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Kapacita baterie minimálně 5,5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Ah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>, na plnou novou baterii monitorace EKG min. 4 hodiny nebo 100 výbojů o hodnotě 200J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Standardní přítlačné elektrody (pádla) pro dospělé/děti 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Možnost připojení nalepovacích defibrilačních elektrod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Možnost připojení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autoklávovatelných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interních rukojetí pro defibrilaci na otevřeném srdci 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Bifazický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průběh výboje defibrilace – maximální energie dle příslušného typu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bifázické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defibrilační křivky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Manuální i poloautomatický režim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Energie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bifázického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výboje, nastavitelná v rozsahu min. 1, 2, 3, 4, 5, 6, 7, 8, 9, 10, 15, 20, 30, 50, 75, 100, 150, 200 joulů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Doba nabití pro další výboj z plně nabité baterie nebo sítě maximálně 7 sec. </w:t>
            </w:r>
            <w:r w:rsidRPr="006C7927">
              <w:rPr>
                <w:rFonts w:ascii="Times New Roman" w:hAnsi="Times New Roman"/>
                <w:b w:val="0"/>
                <w:sz w:val="24"/>
              </w:rPr>
              <w:br/>
              <w:t>Na hodnotu 200 J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Synchronizovaný i nesynchronizovaný výboj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Monitorace: snímání 3/5 EKG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 xml:space="preserve">Stimulace on </w:t>
            </w:r>
            <w:proofErr w:type="spellStart"/>
            <w:r w:rsidRPr="006C7927">
              <w:rPr>
                <w:rFonts w:ascii="Times New Roman" w:hAnsi="Times New Roman"/>
                <w:b w:val="0"/>
                <w:sz w:val="24"/>
              </w:rPr>
              <w:t>demand</w:t>
            </w:r>
            <w:proofErr w:type="spellEnd"/>
            <w:r w:rsidRPr="006C7927">
              <w:rPr>
                <w:rFonts w:ascii="Times New Roman" w:hAnsi="Times New Roman"/>
                <w:b w:val="0"/>
                <w:sz w:val="24"/>
              </w:rPr>
              <w:t xml:space="preserve"> i fixní, s možností nastavení amplitudy, teplová frekvence min. v rozsahu 40-170ppm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Zapisovač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B63712" w:rsidRPr="006C7927" w:rsidRDefault="00B63712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6C7927">
              <w:rPr>
                <w:rFonts w:ascii="Times New Roman" w:hAnsi="Times New Roman"/>
                <w:b w:val="0"/>
                <w:sz w:val="24"/>
              </w:rPr>
              <w:t>Brašna na defibrilátor</w:t>
            </w:r>
          </w:p>
        </w:tc>
        <w:tc>
          <w:tcPr>
            <w:tcW w:w="1723" w:type="dxa"/>
          </w:tcPr>
          <w:p w:rsidR="00B63712" w:rsidRPr="006A0664" w:rsidRDefault="00B63712" w:rsidP="00B63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63712" w:rsidRPr="006A0664" w:rsidTr="00B24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B63712" w:rsidRPr="00227C60" w:rsidRDefault="00B63712" w:rsidP="00B63712">
            <w:pPr>
              <w:rPr>
                <w:rFonts w:ascii="Times New Roman" w:hAnsi="Times New Roman"/>
                <w:color w:val="000000"/>
                <w:sz w:val="24"/>
              </w:rPr>
            </w:pPr>
            <w:r w:rsidRPr="00227C60">
              <w:rPr>
                <w:rFonts w:ascii="Times New Roman" w:hAnsi="Times New Roman"/>
                <w:sz w:val="24"/>
              </w:rPr>
              <w:t>Příslušenství:</w:t>
            </w:r>
          </w:p>
        </w:tc>
      </w:tr>
      <w:tr w:rsidR="00227C60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227C60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K</w:t>
            </w: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ompletní kabeláž vč. kabelů pro připojení k nalepovacím elektrodám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27C60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227C60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EKG kabel 3 svody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27C60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227C60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1 ks baterie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27C60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227C60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</w:t>
            </w: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efibrilační pádla pro dospělé a děti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27C60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227C60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 ks defibrilační elektrody pro dospělé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27C60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227C60" w:rsidRPr="00227C60" w:rsidRDefault="00227C60" w:rsidP="00955DB1">
            <w:pPr>
              <w:pStyle w:val="Odstavecseseznamem"/>
              <w:numPr>
                <w:ilvl w:val="1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I</w:t>
            </w: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nterní </w:t>
            </w:r>
            <w:proofErr w:type="spellStart"/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autoklávovatelné</w:t>
            </w:r>
            <w:proofErr w:type="spellEnd"/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elektrody v počtu 4 </w:t>
            </w:r>
            <w:r w:rsidR="00955DB1">
              <w:rPr>
                <w:rFonts w:ascii="Times New Roman" w:hAnsi="Times New Roman" w:cs="Times New Roman"/>
                <w:b w:val="0"/>
                <w:sz w:val="24"/>
                <w:szCs w:val="24"/>
              </w:rPr>
              <w:t>páry</w:t>
            </w:r>
            <w:r w:rsidR="00955DB1"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27C60">
              <w:rPr>
                <w:rFonts w:ascii="Times New Roman" w:hAnsi="Times New Roman" w:cs="Times New Roman"/>
                <w:b w:val="0"/>
                <w:sz w:val="24"/>
                <w:szCs w:val="24"/>
              </w:rPr>
              <w:t>pro dospělé</w:t>
            </w:r>
          </w:p>
        </w:tc>
        <w:tc>
          <w:tcPr>
            <w:tcW w:w="1723" w:type="dxa"/>
          </w:tcPr>
          <w:p w:rsidR="00227C60" w:rsidRPr="006A0664" w:rsidRDefault="00227C60" w:rsidP="00227C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C1313C" w:rsidRDefault="00227C60" w:rsidP="006C7927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1313C">
              <w:rPr>
                <w:rFonts w:ascii="Times New Roman" w:hAnsi="Times New Roman"/>
                <w:b w:val="0"/>
                <w:sz w:val="24"/>
              </w:rPr>
              <w:t>Záruka min. 24 měsíců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E8439D" w:rsidRPr="006A0664" w:rsidRDefault="00E8439D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C36E8" w:rsidRPr="006A0664" w:rsidRDefault="00BC36E8" w:rsidP="00820096">
      <w:pPr>
        <w:jc w:val="both"/>
        <w:rPr>
          <w:rFonts w:ascii="Times New Roman" w:hAnsi="Times New Roman"/>
          <w:sz w:val="24"/>
        </w:rPr>
      </w:pPr>
    </w:p>
    <w:p w:rsidR="00332B43" w:rsidRPr="006A0664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V …………………</w:t>
      </w:r>
      <w:proofErr w:type="gramStart"/>
      <w:r w:rsidRPr="006A0664">
        <w:rPr>
          <w:rFonts w:ascii="Times New Roman" w:hAnsi="Times New Roman"/>
          <w:sz w:val="24"/>
        </w:rPr>
        <w:t>…..…</w:t>
      </w:r>
      <w:proofErr w:type="gramEnd"/>
      <w:r w:rsidRPr="006A0664">
        <w:rPr>
          <w:rFonts w:ascii="Times New Roman" w:hAnsi="Times New Roman"/>
          <w:sz w:val="24"/>
        </w:rPr>
        <w:t xml:space="preserve">…… dne ………………     </w:t>
      </w: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</w:p>
    <w:p w:rsidR="00332B43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Za společnost</w:t>
      </w: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Osoba oprávněná jednat jménem či za účastníka</w:t>
      </w:r>
    </w:p>
    <w:p w:rsidR="00332B43" w:rsidRPr="006A0664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6A0664" w:rsidRDefault="00820096" w:rsidP="00AE4064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  <w:t xml:space="preserve">                </w:t>
      </w:r>
      <w:r w:rsidR="00785C9D" w:rsidRPr="006A0664">
        <w:rPr>
          <w:rFonts w:ascii="Times New Roman" w:hAnsi="Times New Roman"/>
          <w:sz w:val="24"/>
        </w:rPr>
        <w:t>Titul, jméno, příjmení</w:t>
      </w:r>
      <w:r w:rsidRPr="006A0664">
        <w:rPr>
          <w:rFonts w:ascii="Times New Roman" w:hAnsi="Times New Roman"/>
          <w:sz w:val="24"/>
        </w:rPr>
        <w:t>,</w:t>
      </w:r>
      <w:r w:rsidR="00785C9D" w:rsidRPr="006A0664">
        <w:rPr>
          <w:rFonts w:ascii="Times New Roman" w:hAnsi="Times New Roman"/>
          <w:sz w:val="24"/>
        </w:rPr>
        <w:t xml:space="preserve"> funkce a </w:t>
      </w:r>
      <w:r w:rsidRPr="006A0664">
        <w:rPr>
          <w:rFonts w:ascii="Times New Roman" w:hAnsi="Times New Roman"/>
          <w:sz w:val="24"/>
        </w:rPr>
        <w:t>podpis</w:t>
      </w:r>
    </w:p>
    <w:sectPr w:rsidR="00CB374F" w:rsidRPr="006A066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A71" w:rsidRDefault="007A5A71">
      <w:r>
        <w:separator/>
      </w:r>
    </w:p>
  </w:endnote>
  <w:endnote w:type="continuationSeparator" w:id="0">
    <w:p w:rsidR="007A5A71" w:rsidRDefault="007A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B552BC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B552BC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A71" w:rsidRDefault="007A5A71">
      <w:r>
        <w:separator/>
      </w:r>
    </w:p>
  </w:footnote>
  <w:footnote w:type="continuationSeparator" w:id="0">
    <w:p w:rsidR="007A5A71" w:rsidRDefault="007A5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F939B9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9D44DF" wp14:editId="3B681639">
          <wp:simplePos x="0" y="0"/>
          <wp:positionH relativeFrom="page">
            <wp:posOffset>5588</wp:posOffset>
          </wp:positionH>
          <wp:positionV relativeFrom="page">
            <wp:posOffset>3353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C36"/>
    <w:multiLevelType w:val="hybridMultilevel"/>
    <w:tmpl w:val="7820CEC2"/>
    <w:lvl w:ilvl="0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22234"/>
    <w:multiLevelType w:val="hybridMultilevel"/>
    <w:tmpl w:val="A8F2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E74"/>
    <w:multiLevelType w:val="hybridMultilevel"/>
    <w:tmpl w:val="055CD7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B1C03"/>
    <w:multiLevelType w:val="hybridMultilevel"/>
    <w:tmpl w:val="BAE46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C4F"/>
    <w:multiLevelType w:val="hybridMultilevel"/>
    <w:tmpl w:val="506C9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D4CB6"/>
    <w:multiLevelType w:val="hybridMultilevel"/>
    <w:tmpl w:val="5E380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C5E0A"/>
    <w:multiLevelType w:val="hybridMultilevel"/>
    <w:tmpl w:val="A9C0D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42650"/>
    <w:multiLevelType w:val="hybridMultilevel"/>
    <w:tmpl w:val="049C34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81D19"/>
    <w:multiLevelType w:val="hybridMultilevel"/>
    <w:tmpl w:val="D87A7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C2FA0"/>
    <w:multiLevelType w:val="hybridMultilevel"/>
    <w:tmpl w:val="B2982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96C53"/>
    <w:multiLevelType w:val="hybridMultilevel"/>
    <w:tmpl w:val="B608D8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D4C27"/>
    <w:multiLevelType w:val="hybridMultilevel"/>
    <w:tmpl w:val="914E0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1D0272"/>
    <w:multiLevelType w:val="hybridMultilevel"/>
    <w:tmpl w:val="17F22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7A5D60"/>
    <w:multiLevelType w:val="hybridMultilevel"/>
    <w:tmpl w:val="CBD06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183418"/>
    <w:multiLevelType w:val="hybridMultilevel"/>
    <w:tmpl w:val="78445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92F26"/>
    <w:multiLevelType w:val="hybridMultilevel"/>
    <w:tmpl w:val="F3BE7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EF4915"/>
    <w:multiLevelType w:val="hybridMultilevel"/>
    <w:tmpl w:val="D9D42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584F25E5"/>
    <w:multiLevelType w:val="hybridMultilevel"/>
    <w:tmpl w:val="29144F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6">
    <w:nsid w:val="5EA64C3A"/>
    <w:multiLevelType w:val="hybridMultilevel"/>
    <w:tmpl w:val="3D7C3F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F572A0"/>
    <w:multiLevelType w:val="hybridMultilevel"/>
    <w:tmpl w:val="66506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30">
    <w:nsid w:val="74B62D03"/>
    <w:multiLevelType w:val="hybridMultilevel"/>
    <w:tmpl w:val="1D1AE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4F23CF"/>
    <w:multiLevelType w:val="hybridMultilevel"/>
    <w:tmpl w:val="BFF46D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350321"/>
    <w:multiLevelType w:val="hybridMultilevel"/>
    <w:tmpl w:val="66761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B3F01"/>
    <w:multiLevelType w:val="hybridMultilevel"/>
    <w:tmpl w:val="76726A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C83A9A"/>
    <w:multiLevelType w:val="hybridMultilevel"/>
    <w:tmpl w:val="22D00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9"/>
  </w:num>
  <w:num w:numId="4">
    <w:abstractNumId w:val="18"/>
  </w:num>
  <w:num w:numId="5">
    <w:abstractNumId w:val="28"/>
  </w:num>
  <w:num w:numId="6">
    <w:abstractNumId w:val="3"/>
  </w:num>
  <w:num w:numId="7">
    <w:abstractNumId w:val="1"/>
  </w:num>
  <w:num w:numId="8">
    <w:abstractNumId w:val="9"/>
  </w:num>
  <w:num w:numId="9">
    <w:abstractNumId w:val="21"/>
  </w:num>
  <w:num w:numId="10">
    <w:abstractNumId w:val="16"/>
  </w:num>
  <w:num w:numId="11">
    <w:abstractNumId w:val="22"/>
  </w:num>
  <w:num w:numId="12">
    <w:abstractNumId w:val="0"/>
  </w:num>
  <w:num w:numId="13">
    <w:abstractNumId w:val="6"/>
  </w:num>
  <w:num w:numId="14">
    <w:abstractNumId w:val="19"/>
  </w:num>
  <w:num w:numId="15">
    <w:abstractNumId w:val="11"/>
  </w:num>
  <w:num w:numId="16">
    <w:abstractNumId w:val="33"/>
  </w:num>
  <w:num w:numId="17">
    <w:abstractNumId w:val="26"/>
  </w:num>
  <w:num w:numId="18">
    <w:abstractNumId w:val="24"/>
  </w:num>
  <w:num w:numId="19">
    <w:abstractNumId w:val="5"/>
  </w:num>
  <w:num w:numId="20">
    <w:abstractNumId w:val="30"/>
  </w:num>
  <w:num w:numId="21">
    <w:abstractNumId w:val="20"/>
  </w:num>
  <w:num w:numId="22">
    <w:abstractNumId w:val="17"/>
  </w:num>
  <w:num w:numId="23">
    <w:abstractNumId w:val="32"/>
  </w:num>
  <w:num w:numId="24">
    <w:abstractNumId w:val="13"/>
  </w:num>
  <w:num w:numId="25">
    <w:abstractNumId w:val="31"/>
  </w:num>
  <w:num w:numId="26">
    <w:abstractNumId w:val="34"/>
  </w:num>
  <w:num w:numId="27">
    <w:abstractNumId w:val="27"/>
  </w:num>
  <w:num w:numId="28">
    <w:abstractNumId w:val="4"/>
  </w:num>
  <w:num w:numId="29">
    <w:abstractNumId w:val="15"/>
  </w:num>
  <w:num w:numId="30">
    <w:abstractNumId w:val="14"/>
  </w:num>
  <w:num w:numId="31">
    <w:abstractNumId w:val="7"/>
  </w:num>
  <w:num w:numId="32">
    <w:abstractNumId w:val="8"/>
  </w:num>
  <w:num w:numId="33">
    <w:abstractNumId w:val="10"/>
  </w:num>
  <w:num w:numId="34">
    <w:abstractNumId w:val="1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7E"/>
    <w:rsid w:val="00007A29"/>
    <w:rsid w:val="00012711"/>
    <w:rsid w:val="00031881"/>
    <w:rsid w:val="000531A8"/>
    <w:rsid w:val="000645EB"/>
    <w:rsid w:val="00083870"/>
    <w:rsid w:val="00092EAB"/>
    <w:rsid w:val="000940FA"/>
    <w:rsid w:val="000A1108"/>
    <w:rsid w:val="000B290C"/>
    <w:rsid w:val="000B7169"/>
    <w:rsid w:val="000D7612"/>
    <w:rsid w:val="000E7D43"/>
    <w:rsid w:val="000F3FE2"/>
    <w:rsid w:val="00153162"/>
    <w:rsid w:val="00184C49"/>
    <w:rsid w:val="001B136A"/>
    <w:rsid w:val="001B1390"/>
    <w:rsid w:val="001B52D3"/>
    <w:rsid w:val="001C4EB3"/>
    <w:rsid w:val="001E45E3"/>
    <w:rsid w:val="00227C60"/>
    <w:rsid w:val="002305E1"/>
    <w:rsid w:val="002323C0"/>
    <w:rsid w:val="002360F7"/>
    <w:rsid w:val="00243398"/>
    <w:rsid w:val="00252DFD"/>
    <w:rsid w:val="00257087"/>
    <w:rsid w:val="00271E37"/>
    <w:rsid w:val="00275432"/>
    <w:rsid w:val="00275C64"/>
    <w:rsid w:val="00283D4C"/>
    <w:rsid w:val="00284A31"/>
    <w:rsid w:val="002905A7"/>
    <w:rsid w:val="002A63FD"/>
    <w:rsid w:val="002C5532"/>
    <w:rsid w:val="00301E2E"/>
    <w:rsid w:val="00304814"/>
    <w:rsid w:val="00317B80"/>
    <w:rsid w:val="0033119B"/>
    <w:rsid w:val="00332B43"/>
    <w:rsid w:val="00333DE8"/>
    <w:rsid w:val="003543C8"/>
    <w:rsid w:val="00390BF7"/>
    <w:rsid w:val="003A5B45"/>
    <w:rsid w:val="003E28F5"/>
    <w:rsid w:val="003E3C9B"/>
    <w:rsid w:val="00400DED"/>
    <w:rsid w:val="00436705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36F6D"/>
    <w:rsid w:val="00552347"/>
    <w:rsid w:val="005631C8"/>
    <w:rsid w:val="00580933"/>
    <w:rsid w:val="00592BE9"/>
    <w:rsid w:val="005A0B0E"/>
    <w:rsid w:val="005A5A63"/>
    <w:rsid w:val="005B7231"/>
    <w:rsid w:val="005C5B73"/>
    <w:rsid w:val="005D5B16"/>
    <w:rsid w:val="005F4971"/>
    <w:rsid w:val="00605CD6"/>
    <w:rsid w:val="0063426F"/>
    <w:rsid w:val="00652CD5"/>
    <w:rsid w:val="00663F28"/>
    <w:rsid w:val="00666924"/>
    <w:rsid w:val="0067316F"/>
    <w:rsid w:val="006733CF"/>
    <w:rsid w:val="006801BB"/>
    <w:rsid w:val="00680E13"/>
    <w:rsid w:val="006A0664"/>
    <w:rsid w:val="006A5277"/>
    <w:rsid w:val="006B78CE"/>
    <w:rsid w:val="006C47B8"/>
    <w:rsid w:val="006C7927"/>
    <w:rsid w:val="006D219C"/>
    <w:rsid w:val="006F5245"/>
    <w:rsid w:val="0071185B"/>
    <w:rsid w:val="00761604"/>
    <w:rsid w:val="0076247E"/>
    <w:rsid w:val="00771B4B"/>
    <w:rsid w:val="00785C9D"/>
    <w:rsid w:val="007A5A71"/>
    <w:rsid w:val="007B0270"/>
    <w:rsid w:val="007C01E9"/>
    <w:rsid w:val="007D36A3"/>
    <w:rsid w:val="007E1424"/>
    <w:rsid w:val="00820096"/>
    <w:rsid w:val="00827DAE"/>
    <w:rsid w:val="00836BD3"/>
    <w:rsid w:val="008378A3"/>
    <w:rsid w:val="00852A86"/>
    <w:rsid w:val="008534FA"/>
    <w:rsid w:val="00874AFC"/>
    <w:rsid w:val="008C5BCE"/>
    <w:rsid w:val="00912E27"/>
    <w:rsid w:val="009178FA"/>
    <w:rsid w:val="00917D1C"/>
    <w:rsid w:val="00955DB1"/>
    <w:rsid w:val="00966415"/>
    <w:rsid w:val="00967301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05E0C"/>
    <w:rsid w:val="00B132F5"/>
    <w:rsid w:val="00B168AC"/>
    <w:rsid w:val="00B32DD2"/>
    <w:rsid w:val="00B552BC"/>
    <w:rsid w:val="00B63712"/>
    <w:rsid w:val="00B71BAB"/>
    <w:rsid w:val="00BC36E8"/>
    <w:rsid w:val="00BD4FDD"/>
    <w:rsid w:val="00BE1F8C"/>
    <w:rsid w:val="00BE6A95"/>
    <w:rsid w:val="00C0688C"/>
    <w:rsid w:val="00C11FA7"/>
    <w:rsid w:val="00C1313C"/>
    <w:rsid w:val="00C17B59"/>
    <w:rsid w:val="00C26186"/>
    <w:rsid w:val="00C35BCE"/>
    <w:rsid w:val="00C54D56"/>
    <w:rsid w:val="00C5592B"/>
    <w:rsid w:val="00C60CE2"/>
    <w:rsid w:val="00C65C87"/>
    <w:rsid w:val="00C763AD"/>
    <w:rsid w:val="00C81284"/>
    <w:rsid w:val="00C90C3C"/>
    <w:rsid w:val="00CA770F"/>
    <w:rsid w:val="00CB374F"/>
    <w:rsid w:val="00CD60AD"/>
    <w:rsid w:val="00CD6F87"/>
    <w:rsid w:val="00D26201"/>
    <w:rsid w:val="00D41CCB"/>
    <w:rsid w:val="00D47F67"/>
    <w:rsid w:val="00DE10C2"/>
    <w:rsid w:val="00DE5092"/>
    <w:rsid w:val="00E164FB"/>
    <w:rsid w:val="00E20397"/>
    <w:rsid w:val="00E2530B"/>
    <w:rsid w:val="00E3538D"/>
    <w:rsid w:val="00E71597"/>
    <w:rsid w:val="00E8439D"/>
    <w:rsid w:val="00E92320"/>
    <w:rsid w:val="00EF197F"/>
    <w:rsid w:val="00EF3235"/>
    <w:rsid w:val="00F0587F"/>
    <w:rsid w:val="00F066B9"/>
    <w:rsid w:val="00F12F88"/>
    <w:rsid w:val="00F14DD3"/>
    <w:rsid w:val="00F555CD"/>
    <w:rsid w:val="00F678D5"/>
    <w:rsid w:val="00F7253B"/>
    <w:rsid w:val="00F939B9"/>
    <w:rsid w:val="00FA292B"/>
    <w:rsid w:val="00FB5E06"/>
    <w:rsid w:val="00FE764C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ADA001-A9EB-4A98-8081-159DA82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  <w:style w:type="paragraph" w:styleId="Normlnweb">
    <w:name w:val="Normal (Web)"/>
    <w:basedOn w:val="Normln"/>
    <w:unhideWhenUsed/>
    <w:rsid w:val="005C5B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EAEB6-7E1E-434E-9BFC-C0952879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4</cp:revision>
  <dcterms:created xsi:type="dcterms:W3CDTF">2018-04-04T05:45:00Z</dcterms:created>
  <dcterms:modified xsi:type="dcterms:W3CDTF">2018-04-05T07:17:00Z</dcterms:modified>
</cp:coreProperties>
</file>